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3C" w:rsidRPr="00287C89" w:rsidRDefault="00EC0C65" w:rsidP="00F0018A">
      <w:pPr>
        <w:widowControl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28.25pt;width:68.7pt;height:78.5pt;z-index:251658240">
            <v:imagedata r:id="rId5" o:title=""/>
          </v:shape>
          <o:OLEObject Type="Embed" ProgID="PBrush" ShapeID="_x0000_s1026" DrawAspect="Content" ObjectID="_1681291389" r:id="rId6"/>
        </w:pict>
      </w:r>
      <w:r w:rsidR="0082303C" w:rsidRPr="00287C89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82303C" w:rsidRPr="00287C89" w:rsidRDefault="0082303C" w:rsidP="0082303C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  <w:r w:rsidRPr="00287C8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87C89">
        <w:rPr>
          <w:rFonts w:ascii="TH SarabunPSK" w:hAnsi="TH SarabunPSK" w:cs="TH SarabunPSK"/>
          <w:sz w:val="16"/>
          <w:szCs w:val="16"/>
          <w:cs/>
        </w:rPr>
        <w:t xml:space="preserve">                                 </w:t>
      </w:r>
    </w:p>
    <w:p w:rsidR="0082303C" w:rsidRPr="00287C89" w:rsidRDefault="0082303C" w:rsidP="0082303C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Cs w:val="24"/>
        </w:rPr>
      </w:pPr>
    </w:p>
    <w:p w:rsidR="00287C89" w:rsidRPr="00287C89" w:rsidRDefault="00287C89" w:rsidP="00287C89">
      <w:pPr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  โรงเรียนก้างปลาวิทยาคม              อำเภอทุ่งสง         จังหวัดนครศรีธรรมราช</w:t>
      </w:r>
    </w:p>
    <w:p w:rsidR="0082303C" w:rsidRPr="00287C89" w:rsidRDefault="00287C89" w:rsidP="00287C89">
      <w:pPr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</w:t>
      </w:r>
      <w:r w:rsidRPr="00287C89">
        <w:rPr>
          <w:rFonts w:ascii="TH SarabunPSK" w:hAnsi="TH SarabunPSK" w:cs="TH SarabunPSK"/>
          <w:sz w:val="32"/>
          <w:szCs w:val="32"/>
          <w:cs/>
        </w:rPr>
        <w:tab/>
      </w:r>
      <w:r w:rsidRPr="00287C8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82303C" w:rsidRPr="00287C89" w:rsidRDefault="0082303C" w:rsidP="0082303C">
      <w:pPr>
        <w:pBdr>
          <w:bottom w:val="single" w:sz="12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287C8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87C89">
        <w:rPr>
          <w:rFonts w:ascii="TH SarabunPSK" w:hAnsi="TH SarabunPSK" w:cs="TH SarabunPSK"/>
          <w:sz w:val="32"/>
          <w:szCs w:val="32"/>
        </w:rPr>
        <w:t xml:space="preserve"> </w:t>
      </w:r>
      <w:r w:rsidRPr="00287C89">
        <w:rPr>
          <w:rFonts w:ascii="TH SarabunPSK" w:hAnsi="TH SarabunPSK" w:cs="TH SarabunPSK"/>
          <w:sz w:val="32"/>
          <w:szCs w:val="32"/>
          <w:cs/>
        </w:rPr>
        <w:t>รายงานผลการดำเนินงานประกันคุณภาพภายในสถานศึกษา</w:t>
      </w:r>
    </w:p>
    <w:p w:rsidR="0082303C" w:rsidRPr="00287C89" w:rsidRDefault="0082303C" w:rsidP="0082303C">
      <w:pPr>
        <w:rPr>
          <w:rFonts w:ascii="TH SarabunPSK" w:hAnsi="TH SarabunPSK" w:cs="TH SarabunPSK"/>
          <w:sz w:val="16"/>
          <w:szCs w:val="16"/>
        </w:rPr>
      </w:pPr>
    </w:p>
    <w:p w:rsidR="0082303C" w:rsidRPr="00287C89" w:rsidRDefault="0082303C" w:rsidP="0082303C">
      <w:pPr>
        <w:spacing w:after="240"/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ผู้อำนวยการโรงเรียนก้างปลาวิทยาคม</w:t>
      </w:r>
    </w:p>
    <w:p w:rsidR="0082303C" w:rsidRPr="00287C89" w:rsidRDefault="0082303C" w:rsidP="008230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  <w:cs/>
        </w:rPr>
        <w:tab/>
        <w:t>ตามคำสั่งโรงเรียนก้างปลาวิทยาคมที่ 166/2563  ข้าพเจ้า..........................</w:t>
      </w:r>
      <w:r w:rsidR="00223FB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223FB1">
        <w:rPr>
          <w:rFonts w:ascii="TH SarabunPSK" w:hAnsi="TH SarabunPSK" w:cs="TH SarabunPSK" w:hint="cs"/>
          <w:sz w:val="32"/>
          <w:szCs w:val="32"/>
          <w:cs/>
        </w:rPr>
        <w:t>และ.........................................................</w:t>
      </w:r>
      <w:r w:rsidRPr="00287C89">
        <w:rPr>
          <w:rFonts w:ascii="TH SarabunPSK" w:hAnsi="TH SarabunPSK" w:cs="TH SarabunPSK"/>
          <w:sz w:val="32"/>
          <w:szCs w:val="32"/>
          <w:cs/>
        </w:rPr>
        <w:t>รับผิดชอบสร้างเครื่องมือประเมินผลการดำเนินงาน เก็บรวบรวมข้อมูลและวิเคราะห์ข้อมูลเพื่อประเมินคุณภาพตามมาตรฐานการศึกษาของสถานศึกษา มาตรฐานที่...............</w:t>
      </w:r>
      <w:r w:rsidR="00223FB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87C89">
        <w:rPr>
          <w:rFonts w:ascii="TH SarabunPSK" w:hAnsi="TH SarabunPSK" w:cs="TH SarabunPSK"/>
          <w:sz w:val="32"/>
          <w:szCs w:val="32"/>
          <w:cs/>
        </w:rPr>
        <w:t>ประเด็นพิจารณา...........................................................................................  จึงขอรายงานผลการดำเนินงานดังกล่าว ตามเอกสารดังแนบ</w:t>
      </w:r>
    </w:p>
    <w:p w:rsidR="0082303C" w:rsidRPr="00287C89" w:rsidRDefault="0082303C" w:rsidP="0082303C">
      <w:pPr>
        <w:spacing w:before="240"/>
        <w:ind w:right="-493" w:firstLine="720"/>
        <w:rPr>
          <w:rFonts w:ascii="TH SarabunPSK" w:hAnsi="TH SarabunPSK" w:cs="TH SarabunPSK"/>
          <w:sz w:val="32"/>
          <w:szCs w:val="32"/>
          <w:cs/>
        </w:rPr>
      </w:pPr>
      <w:r w:rsidRPr="00287C89">
        <w:rPr>
          <w:rFonts w:ascii="TH SarabunPSK" w:hAnsi="TH SarabunPSK" w:cs="TH SarabunPSK"/>
          <w:sz w:val="32"/>
          <w:szCs w:val="32"/>
        </w:rPr>
        <w:t xml:space="preserve"> </w:t>
      </w:r>
      <w:r w:rsidRPr="00287C8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82303C" w:rsidRPr="00287C89" w:rsidRDefault="0082303C" w:rsidP="00287C89">
      <w:pPr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ลงชื่อ</w:t>
      </w:r>
      <w:r w:rsidRPr="00287C89">
        <w:rPr>
          <w:rFonts w:ascii="TH SarabunPSK" w:hAnsi="TH SarabunPSK" w:cs="TH SarabunPSK"/>
          <w:sz w:val="32"/>
          <w:szCs w:val="32"/>
        </w:rPr>
        <w:t>………</w:t>
      </w:r>
      <w:r w:rsidRPr="00287C89">
        <w:rPr>
          <w:rFonts w:ascii="TH SarabunPSK" w:hAnsi="TH SarabunPSK" w:cs="TH SarabunPSK"/>
          <w:sz w:val="32"/>
          <w:szCs w:val="32"/>
          <w:cs/>
        </w:rPr>
        <w:t>………</w:t>
      </w:r>
      <w:r w:rsidR="00287C8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87C89">
        <w:rPr>
          <w:rFonts w:ascii="TH SarabunPSK" w:hAnsi="TH SarabunPSK" w:cs="TH SarabunPSK"/>
          <w:sz w:val="32"/>
          <w:szCs w:val="32"/>
          <w:cs/>
        </w:rPr>
        <w:t>……………</w:t>
      </w:r>
      <w:r w:rsidRPr="00287C89">
        <w:rPr>
          <w:rFonts w:ascii="TH SarabunPSK" w:hAnsi="TH SarabunPSK" w:cs="TH SarabunPSK"/>
          <w:sz w:val="32"/>
          <w:szCs w:val="32"/>
        </w:rPr>
        <w:t>………..</w:t>
      </w:r>
    </w:p>
    <w:p w:rsidR="0082303C" w:rsidRPr="00287C89" w:rsidRDefault="0082303C" w:rsidP="0082303C">
      <w:pPr>
        <w:ind w:firstLine="720"/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287C89">
        <w:rPr>
          <w:rFonts w:ascii="TH SarabunPSK" w:hAnsi="TH SarabunPSK" w:cs="TH SarabunPSK"/>
          <w:sz w:val="32"/>
          <w:szCs w:val="32"/>
        </w:rPr>
        <w:t xml:space="preserve">    </w:t>
      </w:r>
      <w:r w:rsidRPr="00287C89">
        <w:rPr>
          <w:rFonts w:ascii="TH SarabunPSK" w:hAnsi="TH SarabunPSK" w:cs="TH SarabunPSK"/>
          <w:sz w:val="32"/>
          <w:szCs w:val="32"/>
        </w:rPr>
        <w:t>(</w:t>
      </w:r>
      <w:r w:rsidRPr="00287C8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287C89">
        <w:rPr>
          <w:rFonts w:ascii="TH SarabunPSK" w:hAnsi="TH SarabunPSK" w:cs="TH SarabunPSK"/>
          <w:sz w:val="32"/>
          <w:szCs w:val="32"/>
        </w:rPr>
        <w:t>)</w:t>
      </w:r>
    </w:p>
    <w:p w:rsidR="0082303C" w:rsidRPr="00287C89" w:rsidRDefault="0082303C" w:rsidP="0082303C">
      <w:pPr>
        <w:ind w:firstLine="720"/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  <w:cs/>
        </w:rPr>
        <w:t xml:space="preserve">               ตำแหน่ง...................................</w:t>
      </w:r>
    </w:p>
    <w:p w:rsidR="00287C89" w:rsidRPr="00D23481" w:rsidRDefault="00287C89" w:rsidP="001E2F82">
      <w:pPr>
        <w:spacing w:before="240"/>
        <w:rPr>
          <w:rFonts w:ascii="TH SarabunPSK" w:hAnsi="TH SarabunPSK" w:cs="TH SarabunPSK"/>
          <w:sz w:val="32"/>
          <w:szCs w:val="32"/>
        </w:rPr>
      </w:pPr>
      <w:r w:rsidRPr="00D23481">
        <w:rPr>
          <w:rFonts w:ascii="TH SarabunPSK" w:hAnsi="TH SarabunPSK" w:cs="TH SarabunPSK"/>
          <w:sz w:val="32"/>
          <w:szCs w:val="32"/>
          <w:cs/>
        </w:rPr>
        <w:t>บันทึกการตรวจ</w:t>
      </w:r>
    </w:p>
    <w:p w:rsidR="00287C89" w:rsidRPr="00D23481" w:rsidRDefault="00287C89" w:rsidP="00287C89">
      <w:pPr>
        <w:rPr>
          <w:rFonts w:ascii="TH SarabunPSK" w:hAnsi="TH SarabunPSK" w:cs="TH SarabunPSK"/>
          <w:sz w:val="32"/>
          <w:szCs w:val="32"/>
        </w:rPr>
      </w:pPr>
      <w:r w:rsidRPr="00D2348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C89" w:rsidRPr="00D23481" w:rsidRDefault="00287C89" w:rsidP="001E2F82">
      <w:pPr>
        <w:spacing w:before="240"/>
        <w:rPr>
          <w:rFonts w:ascii="TH SarabunPSK" w:hAnsi="TH SarabunPSK" w:cs="TH SarabunPSK"/>
          <w:sz w:val="32"/>
          <w:szCs w:val="32"/>
        </w:rPr>
      </w:pPr>
      <w:r w:rsidRPr="00D23481">
        <w:rPr>
          <w:rFonts w:ascii="TH SarabunPSK" w:hAnsi="TH SarabunPSK" w:cs="TH SarabunPSK"/>
          <w:sz w:val="32"/>
          <w:szCs w:val="32"/>
          <w:cs/>
        </w:rPr>
        <w:tab/>
      </w:r>
      <w:r w:rsidRPr="00D23481">
        <w:rPr>
          <w:rFonts w:ascii="TH SarabunPSK" w:hAnsi="TH SarabunPSK" w:cs="TH SarabunPSK"/>
          <w:sz w:val="32"/>
          <w:szCs w:val="32"/>
          <w:cs/>
        </w:rPr>
        <w:tab/>
      </w:r>
      <w:r w:rsidRPr="00D2348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D23481">
        <w:rPr>
          <w:rFonts w:ascii="TH SarabunPSK" w:hAnsi="TH SarabunPSK" w:cs="TH SarabunPSK"/>
          <w:sz w:val="32"/>
          <w:szCs w:val="32"/>
          <w:cs/>
        </w:rPr>
        <w:tab/>
      </w:r>
      <w:r w:rsidRPr="00D2348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</w:t>
      </w:r>
    </w:p>
    <w:p w:rsidR="00287C89" w:rsidRPr="00D23481" w:rsidRDefault="00287C89" w:rsidP="00287C89">
      <w:pPr>
        <w:rPr>
          <w:rFonts w:ascii="TH SarabunPSK" w:hAnsi="TH SarabunPSK" w:cs="TH SarabunPSK"/>
          <w:sz w:val="32"/>
          <w:szCs w:val="32"/>
        </w:rPr>
      </w:pPr>
      <w:r w:rsidRPr="00D2348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Pr="00D23481">
        <w:rPr>
          <w:rFonts w:ascii="TH SarabunPSK" w:hAnsi="TH SarabunPSK" w:cs="TH SarabunPSK"/>
          <w:sz w:val="32"/>
          <w:szCs w:val="32"/>
          <w:cs/>
        </w:rPr>
        <w:tab/>
      </w:r>
      <w:r w:rsidRPr="00D2348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23481">
        <w:rPr>
          <w:rFonts w:ascii="TH SarabunPSK" w:hAnsi="TH SarabunPSK" w:cs="TH SarabunPSK"/>
          <w:sz w:val="32"/>
          <w:szCs w:val="32"/>
          <w:cs/>
        </w:rPr>
        <w:t>(นางสาว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สุภาวดี  สุขผอม</w:t>
      </w:r>
      <w:r w:rsidRPr="00D23481">
        <w:rPr>
          <w:rFonts w:ascii="TH SarabunPSK" w:hAnsi="TH SarabunPSK" w:cs="TH SarabunPSK"/>
          <w:sz w:val="32"/>
          <w:szCs w:val="32"/>
          <w:cs/>
        </w:rPr>
        <w:t>)</w:t>
      </w:r>
    </w:p>
    <w:p w:rsidR="0082303C" w:rsidRPr="00287C89" w:rsidRDefault="00287C89" w:rsidP="00287C89">
      <w:pPr>
        <w:rPr>
          <w:rFonts w:ascii="TH SarabunPSK" w:hAnsi="TH SarabunPSK" w:cs="TH SarabunPSK"/>
          <w:sz w:val="32"/>
          <w:szCs w:val="32"/>
        </w:rPr>
      </w:pPr>
      <w:r w:rsidRPr="00D2348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D23481"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งานประกันคุณภาพการศึกษา</w:t>
      </w:r>
    </w:p>
    <w:p w:rsidR="0082303C" w:rsidRPr="00287C89" w:rsidRDefault="0082303C" w:rsidP="00287C89">
      <w:pPr>
        <w:spacing w:before="240"/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ความเห็นของผู้อำนวยการโรงเรียน</w:t>
      </w:r>
    </w:p>
    <w:p w:rsidR="0082303C" w:rsidRPr="00287C89" w:rsidRDefault="0082303C" w:rsidP="0082303C">
      <w:pPr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287C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82303C" w:rsidRDefault="0082303C" w:rsidP="0082303C">
      <w:pPr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287C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82303C" w:rsidRPr="00287C89" w:rsidRDefault="0082303C" w:rsidP="001E2F82">
      <w:pPr>
        <w:spacing w:before="240"/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287C8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87C89">
        <w:rPr>
          <w:rFonts w:ascii="TH SarabunPSK" w:hAnsi="TH SarabunPSK" w:cs="TH SarabunPSK"/>
          <w:sz w:val="32"/>
          <w:szCs w:val="32"/>
        </w:rPr>
        <w:t>…………………</w:t>
      </w:r>
      <w:r w:rsidRPr="00287C89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287C89">
        <w:rPr>
          <w:rFonts w:ascii="TH SarabunPSK" w:hAnsi="TH SarabunPSK" w:cs="TH SarabunPSK"/>
          <w:sz w:val="32"/>
          <w:szCs w:val="32"/>
        </w:rPr>
        <w:t>…</w:t>
      </w:r>
    </w:p>
    <w:p w:rsidR="0082303C" w:rsidRPr="00287C89" w:rsidRDefault="0082303C" w:rsidP="0082303C">
      <w:pPr>
        <w:rPr>
          <w:rFonts w:ascii="TH SarabunPSK" w:hAnsi="TH SarabunPSK" w:cs="TH SarabunPSK"/>
          <w:sz w:val="32"/>
          <w:szCs w:val="32"/>
        </w:rPr>
      </w:pP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="00287C89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87C8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87C89">
        <w:rPr>
          <w:rFonts w:ascii="TH SarabunPSK" w:hAnsi="TH SarabunPSK" w:cs="TH SarabunPSK"/>
          <w:sz w:val="32"/>
          <w:szCs w:val="32"/>
          <w:cs/>
        </w:rPr>
        <w:t>นายเฉลิมชัย  จิตรสำรวย</w:t>
      </w:r>
      <w:proofErr w:type="gramEnd"/>
      <w:r w:rsidRPr="00287C89">
        <w:rPr>
          <w:rFonts w:ascii="TH SarabunPSK" w:hAnsi="TH SarabunPSK" w:cs="TH SarabunPSK"/>
          <w:sz w:val="32"/>
          <w:szCs w:val="32"/>
        </w:rPr>
        <w:t>)</w:t>
      </w:r>
    </w:p>
    <w:p w:rsidR="008A5221" w:rsidRDefault="0082303C" w:rsidP="001E2F82">
      <w:pPr>
        <w:rPr>
          <w:rFonts w:ascii="TH SarabunPSK" w:hAnsi="TH SarabunPSK" w:cs="TH SarabunPSK"/>
          <w:sz w:val="32"/>
          <w:szCs w:val="32"/>
          <w:cs/>
        </w:rPr>
        <w:sectPr w:rsidR="008A5221" w:rsidSect="001E2F82">
          <w:pgSz w:w="12240" w:h="15840"/>
          <w:pgMar w:top="1440" w:right="1440" w:bottom="709" w:left="1440" w:header="708" w:footer="708" w:gutter="0"/>
          <w:cols w:space="708"/>
          <w:docGrid w:linePitch="360"/>
        </w:sectPr>
      </w:pP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Pr="00287C89">
        <w:rPr>
          <w:rFonts w:ascii="TH SarabunPSK" w:hAnsi="TH SarabunPSK" w:cs="TH SarabunPSK"/>
          <w:sz w:val="32"/>
          <w:szCs w:val="32"/>
        </w:rPr>
        <w:tab/>
      </w:r>
      <w:r w:rsidR="00287C89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287C89">
        <w:rPr>
          <w:rFonts w:ascii="TH SarabunPSK" w:hAnsi="TH SarabunPSK" w:cs="TH SarabunPSK"/>
          <w:sz w:val="32"/>
          <w:szCs w:val="32"/>
          <w:cs/>
        </w:rPr>
        <w:t>ผู้อำนวยการโรงเรียนก้างปลาวิทยาคม</w:t>
      </w:r>
    </w:p>
    <w:p w:rsidR="008A5221" w:rsidRPr="005F4F67" w:rsidRDefault="008A5221" w:rsidP="008A52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4F6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ผลการประเมินตามมาตรฐานการศึกษาของสถานศึกษา ระดับการศึกษาขั้นพื้นฐาน</w:t>
      </w:r>
    </w:p>
    <w:p w:rsidR="008A5221" w:rsidRPr="00DA10B9" w:rsidRDefault="008A5221" w:rsidP="008A5221">
      <w:pPr>
        <w:spacing w:before="24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A10B9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DA10B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DA10B9" w:rsidRPr="00DA10B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 คุณภาพผู้เรียน</w:t>
      </w:r>
    </w:p>
    <w:p w:rsidR="008A5221" w:rsidRDefault="00542E48" w:rsidP="008A5221">
      <w:pPr>
        <w:rPr>
          <w:rFonts w:ascii="TH SarabunIT๙" w:hAnsi="TH SarabunIT๙" w:cs="TH SarabunIT๙" w:hint="cs"/>
          <w:b/>
          <w:bCs/>
          <w:color w:val="FF0000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ประเด็นพิจารณาที่ </w:t>
      </w:r>
      <w:r w:rsidR="00DA10B9" w:rsidRPr="00006E54">
        <w:rPr>
          <w:rFonts w:ascii="TH SarabunIT๙" w:hAnsi="TH SarabunIT๙" w:cs="TH SarabunIT๙"/>
          <w:b/>
          <w:bCs/>
          <w:color w:val="FF0000"/>
          <w:sz w:val="28"/>
          <w:cs/>
        </w:rPr>
        <w:t>๑.๑</w:t>
      </w:r>
      <w:r w:rsidR="00DA10B9" w:rsidRPr="00006E54">
        <w:rPr>
          <w:rFonts w:ascii="TH SarabunIT๙" w:hAnsi="TH SarabunIT๙" w:cs="TH SarabunIT๙"/>
          <w:b/>
          <w:bCs/>
          <w:color w:val="FF0000"/>
          <w:sz w:val="28"/>
        </w:rPr>
        <w:t xml:space="preserve">  </w:t>
      </w:r>
      <w:r w:rsidR="00DA10B9" w:rsidRPr="00006E54">
        <w:rPr>
          <w:rFonts w:ascii="TH SarabunIT๙" w:hAnsi="TH SarabunIT๙" w:cs="TH SarabunIT๙"/>
          <w:b/>
          <w:bCs/>
          <w:color w:val="FF0000"/>
          <w:sz w:val="28"/>
          <w:cs/>
        </w:rPr>
        <w:t>ผลสัมฤทธิ์ทางวิชาการของผู้เรียน</w:t>
      </w:r>
    </w:p>
    <w:p w:rsidR="00DA10B9" w:rsidRDefault="00DA10B9" w:rsidP="008A5221">
      <w:pPr>
        <w:rPr>
          <w:rFonts w:ascii="TH SarabunIT๙" w:hAnsi="TH SarabunIT๙" w:cs="TH SarabunIT๙" w:hint="cs"/>
          <w:b/>
          <w:bCs/>
          <w:color w:val="FF0000"/>
          <w:sz w:val="28"/>
        </w:rPr>
      </w:pP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  <w:r w:rsidRPr="00006E54">
        <w:rPr>
          <w:rFonts w:ascii="TH SarabunIT๙" w:hAnsi="TH SarabunIT๙" w:cs="TH SarabunIT๙"/>
          <w:color w:val="FF0000"/>
          <w:sz w:val="28"/>
          <w:cs/>
        </w:rPr>
        <w:t>๑)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 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มีความสามารถในการอ่าน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การเขียน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การสื่อสาร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และการคิดคำนวณ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</w:p>
    <w:p w:rsidR="00DA10B9" w:rsidRPr="00C45D6D" w:rsidRDefault="00DA10B9" w:rsidP="008A522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ab/>
      </w:r>
      <w:r w:rsidRPr="00DA10B9">
        <w:rPr>
          <w:rFonts w:ascii="TH SarabunIT๙" w:hAnsi="TH SarabunIT๙" w:cs="TH SarabunIT๙" w:hint="cs"/>
          <w:color w:val="FF0000"/>
          <w:sz w:val="28"/>
          <w:cs/>
        </w:rPr>
        <w:t xml:space="preserve">     1.1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นักเรียนชั้นมัธยมศึกษาปีที่ ๑ -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๓</w:t>
      </w:r>
      <w:r w:rsidRPr="00006E54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ร้อยละ</w:t>
      </w:r>
      <w:r w:rsidRPr="00006E54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Pr="00006E54">
        <w:rPr>
          <w:rFonts w:ascii="TH SarabunIT๙" w:hAnsi="TH SarabunIT๙" w:cs="TH SarabunIT๙" w:hint="cs"/>
          <w:color w:val="FF0000"/>
          <w:sz w:val="28"/>
          <w:shd w:val="clear" w:color="auto" w:fill="FFFFFF"/>
          <w:cs/>
        </w:rPr>
        <w:t>7</w:t>
      </w:r>
      <w:r>
        <w:rPr>
          <w:rFonts w:ascii="TH SarabunIT๙" w:hAnsi="TH SarabunIT๙" w:cs="TH SarabunIT๙" w:hint="cs"/>
          <w:color w:val="FF0000"/>
          <w:sz w:val="28"/>
          <w:shd w:val="clear" w:color="auto" w:fill="FFFFFF"/>
          <w:cs/>
        </w:rPr>
        <w:t>5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มี</w:t>
      </w:r>
      <w:r w:rsidRPr="00006E54">
        <w:rPr>
          <w:rFonts w:ascii="TH SarabunIT๙" w:hAnsi="TH SarabunIT๙" w:cs="TH SarabunIT๙" w:hint="cs"/>
          <w:color w:val="FF0000"/>
          <w:sz w:val="28"/>
          <w:cs/>
        </w:rPr>
        <w:t>ความสามารถในการอ่านและการเขียนภาษาไทย</w:t>
      </w:r>
      <w:r w:rsidRPr="00006E54">
        <w:rPr>
          <w:rFonts w:ascii="TH SarabunIT๙" w:hAnsi="TH SarabunIT๙" w:cs="TH SarabunIT๙"/>
          <w:color w:val="FF0000"/>
          <w:sz w:val="28"/>
        </w:rPr>
        <w:t xml:space="preserve"> </w:t>
      </w:r>
      <w:r w:rsidRPr="00006E54">
        <w:rPr>
          <w:rFonts w:ascii="TH SarabunIT๙" w:hAnsi="TH SarabunIT๙" w:cs="TH SarabunIT๙"/>
          <w:color w:val="FF0000"/>
          <w:sz w:val="28"/>
          <w:cs/>
        </w:rPr>
        <w:t>อยู่ในระดับดีขึ้นไป</w:t>
      </w:r>
    </w:p>
    <w:p w:rsidR="00FF138C" w:rsidRDefault="008A5221" w:rsidP="008A522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5D6D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</w:p>
    <w:p w:rsid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Pr="008A5221" w:rsidRDefault="008A5221" w:rsidP="008A5221">
      <w:pPr>
        <w:rPr>
          <w:rFonts w:ascii="TH SarabunPSK" w:hAnsi="TH SarabunPSK" w:cs="TH SarabunPSK"/>
          <w:sz w:val="32"/>
          <w:szCs w:val="32"/>
        </w:rPr>
      </w:pPr>
      <w:r w:rsidRPr="008A52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A5221" w:rsidRDefault="008A5221" w:rsidP="008A5221">
      <w:pPr>
        <w:rPr>
          <w:rFonts w:ascii="TH SarabunPSK" w:hAnsi="TH SarabunPSK" w:cs="TH SarabunPSK"/>
          <w:sz w:val="32"/>
          <w:szCs w:val="32"/>
          <w:cs/>
        </w:rPr>
        <w:sectPr w:rsidR="008A5221" w:rsidSect="001E2F82">
          <w:pgSz w:w="12240" w:h="15840"/>
          <w:pgMar w:top="1440" w:right="1440" w:bottom="709" w:left="1440" w:header="708" w:footer="708" w:gutter="0"/>
          <w:cols w:space="708"/>
          <w:docGrid w:linePitch="360"/>
        </w:sectPr>
      </w:pPr>
    </w:p>
    <w:p w:rsidR="008A5221" w:rsidRPr="00C45D6D" w:rsidRDefault="008A5221" w:rsidP="008A522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5D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ผลการดำเนินงาน ข้อมูล หลักฐาน เอกสารเชิงประจักษ์ตาม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ประเด็นพิจารณา</w:t>
      </w:r>
    </w:p>
    <w:p w:rsidR="008A5221" w:rsidRPr="008A5221" w:rsidRDefault="008A5221" w:rsidP="008A5221">
      <w:pPr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ผลการประเมินตนเองในแต่ละประเด็นพิจารณา เป็นดังนี้</w:t>
      </w:r>
    </w:p>
    <w:tbl>
      <w:tblPr>
        <w:tblStyle w:val="a4"/>
        <w:tblW w:w="14318" w:type="dxa"/>
        <w:tblInd w:w="-318" w:type="dxa"/>
        <w:tblLook w:val="04A0" w:firstRow="1" w:lastRow="0" w:firstColumn="1" w:lastColumn="0" w:noHBand="0" w:noVBand="1"/>
      </w:tblPr>
      <w:tblGrid>
        <w:gridCol w:w="2235"/>
        <w:gridCol w:w="3827"/>
        <w:gridCol w:w="3578"/>
        <w:gridCol w:w="2552"/>
        <w:gridCol w:w="2126"/>
      </w:tblGrid>
      <w:tr w:rsidR="008A5221" w:rsidRPr="00995D47" w:rsidTr="00F0018A">
        <w:tc>
          <w:tcPr>
            <w:tcW w:w="2235" w:type="dxa"/>
          </w:tcPr>
          <w:p w:rsidR="008A5221" w:rsidRPr="00995D47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5D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3827" w:type="dxa"/>
          </w:tcPr>
          <w:p w:rsidR="008A5221" w:rsidRPr="00995D47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5D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เป้าหมายที่กำหนด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(ตามมาตรฐานการศึกษาของโรงเรียน)</w:t>
            </w:r>
          </w:p>
        </w:tc>
        <w:tc>
          <w:tcPr>
            <w:tcW w:w="3578" w:type="dxa"/>
          </w:tcPr>
          <w:p w:rsidR="008A5221" w:rsidRPr="00995D47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5D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ผลของเป้าหมาย</w:t>
            </w:r>
          </w:p>
        </w:tc>
        <w:tc>
          <w:tcPr>
            <w:tcW w:w="2552" w:type="dxa"/>
          </w:tcPr>
          <w:p w:rsidR="008A5221" w:rsidRPr="00995D47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5D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สรุปผลการประเมิน</w:t>
            </w:r>
          </w:p>
        </w:tc>
        <w:tc>
          <w:tcPr>
            <w:tcW w:w="2126" w:type="dxa"/>
          </w:tcPr>
          <w:p w:rsidR="008A5221" w:rsidRPr="00995D47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5D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เอกสารหลักฐาน</w:t>
            </w:r>
          </w:p>
        </w:tc>
      </w:tr>
      <w:tr w:rsidR="00006E54" w:rsidRPr="00006E54" w:rsidTr="00006E54">
        <w:tc>
          <w:tcPr>
            <w:tcW w:w="14318" w:type="dxa"/>
            <w:gridSpan w:val="5"/>
          </w:tcPr>
          <w:p w:rsidR="00006E54" w:rsidRPr="00006E54" w:rsidRDefault="00006E54" w:rsidP="00006E54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006E54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๑.๑</w:t>
            </w:r>
            <w:r w:rsidRPr="00006E54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 xml:space="preserve">  </w:t>
            </w:r>
            <w:r w:rsidRPr="00006E54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ผลสัมฤทธิ์ทางวิชาการของผู้เรียน</w:t>
            </w:r>
          </w:p>
        </w:tc>
      </w:tr>
      <w:tr w:rsidR="00006E54" w:rsidRPr="00006E54" w:rsidTr="00F0018A">
        <w:tc>
          <w:tcPr>
            <w:tcW w:w="2235" w:type="dxa"/>
          </w:tcPr>
          <w:p w:rsidR="00006E54" w:rsidRPr="00006E54" w:rsidRDefault="00006E54" w:rsidP="00CA701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๑)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 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มีความสามารถในการอ่าน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การเขียน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การสื่อสาร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และการคิดคำนวณ</w:t>
            </w:r>
          </w:p>
        </w:tc>
        <w:tc>
          <w:tcPr>
            <w:tcW w:w="3827" w:type="dxa"/>
          </w:tcPr>
          <w:p w:rsidR="00006E54" w:rsidRPr="00006E54" w:rsidRDefault="00006E54" w:rsidP="00006E54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นักเรียนชั้นมัธยมศึกษาปีที่ ๑ -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๓</w:t>
            </w: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ร้อยละ</w:t>
            </w: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006E54">
              <w:rPr>
                <w:rFonts w:ascii="TH SarabunIT๙" w:hAnsi="TH SarabunIT๙" w:cs="TH SarabunIT๙" w:hint="cs"/>
                <w:color w:val="FF0000"/>
                <w:sz w:val="28"/>
                <w:shd w:val="clear" w:color="auto" w:fill="FFFFFF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FF0000"/>
                <w:sz w:val="28"/>
                <w:shd w:val="clear" w:color="auto" w:fill="FFFFFF"/>
                <w:cs/>
              </w:rPr>
              <w:t>5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มี</w:t>
            </w: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ความสามารถในการอ่านและการเขียนภาษาไทย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อยู่ในระดับดีขึ้นไป</w:t>
            </w:r>
          </w:p>
        </w:tc>
        <w:tc>
          <w:tcPr>
            <w:tcW w:w="3578" w:type="dxa"/>
          </w:tcPr>
          <w:p w:rsidR="00006E54" w:rsidRPr="00006E54" w:rsidRDefault="00006E54" w:rsidP="00006E54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นักเรียนชั้นมัธยมศึกษาปีที่ ๑ -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๓</w:t>
            </w: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ร้อยละ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......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มี</w:t>
            </w: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ความสามารถในการอ่านและการเขียนภาษาไทย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006E54">
              <w:rPr>
                <w:rFonts w:ascii="TH SarabunIT๙" w:hAnsi="TH SarabunIT๙" w:cs="TH SarabunIT๙"/>
                <w:color w:val="FF0000"/>
                <w:sz w:val="28"/>
                <w:cs/>
              </w:rPr>
              <w:t>อยู่ในระดับดีขึ้นไป</w:t>
            </w:r>
          </w:p>
        </w:tc>
        <w:tc>
          <w:tcPr>
            <w:tcW w:w="2552" w:type="dxa"/>
          </w:tcPr>
          <w:p w:rsidR="00006E54" w:rsidRPr="00006E54" w:rsidRDefault="00006E54" w:rsidP="00CA7018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สูงกว่าเป้าหมาย</w:t>
            </w:r>
          </w:p>
        </w:tc>
        <w:tc>
          <w:tcPr>
            <w:tcW w:w="2126" w:type="dxa"/>
          </w:tcPr>
          <w:p w:rsidR="00006E54" w:rsidRDefault="00006E54" w:rsidP="00CA7018">
            <w:pPr>
              <w:rPr>
                <w:rFonts w:ascii="TH SarabunIT๙" w:hAnsi="TH SarabunIT๙" w:cs="TH SarabunIT๙" w:hint="cs"/>
                <w:color w:val="FF0000"/>
                <w:sz w:val="28"/>
              </w:rPr>
            </w:pPr>
            <w:r w:rsidRPr="00006E5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แบบบันทึกกิจกรรมรักการอ่าน</w:t>
            </w:r>
          </w:p>
          <w:p w:rsidR="00EC0C65" w:rsidRPr="00006E54" w:rsidRDefault="00EC0C65" w:rsidP="00CA701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 แบบทดอบการอ่านและการเขียนภาษาไทย</w:t>
            </w:r>
            <w:bookmarkStart w:id="0" w:name="_GoBack"/>
            <w:bookmarkEnd w:id="0"/>
          </w:p>
        </w:tc>
      </w:tr>
      <w:tr w:rsidR="00006E54" w:rsidRPr="00995D47" w:rsidTr="00F0018A">
        <w:tc>
          <w:tcPr>
            <w:tcW w:w="2235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06E54" w:rsidRPr="00995D47" w:rsidTr="00F0018A">
        <w:tc>
          <w:tcPr>
            <w:tcW w:w="2235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06E54" w:rsidRPr="00995D47" w:rsidTr="00F0018A">
        <w:tc>
          <w:tcPr>
            <w:tcW w:w="2235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06E54" w:rsidRPr="00995D47" w:rsidTr="00F0018A">
        <w:tc>
          <w:tcPr>
            <w:tcW w:w="2235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06E54" w:rsidRPr="00995D47" w:rsidTr="00F0018A">
        <w:tc>
          <w:tcPr>
            <w:tcW w:w="2235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06E54" w:rsidRPr="00995D47" w:rsidTr="00F0018A">
        <w:tc>
          <w:tcPr>
            <w:tcW w:w="2235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006E54" w:rsidRPr="00995D47" w:rsidRDefault="00006E54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42E48" w:rsidRPr="00995D47" w:rsidTr="00F0018A">
        <w:tc>
          <w:tcPr>
            <w:tcW w:w="2235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42E48" w:rsidRPr="00995D47" w:rsidTr="00F0018A">
        <w:tc>
          <w:tcPr>
            <w:tcW w:w="2235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42E48" w:rsidRPr="00995D47" w:rsidTr="00F0018A">
        <w:tc>
          <w:tcPr>
            <w:tcW w:w="2235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42E48" w:rsidRPr="00995D47" w:rsidTr="00F0018A">
        <w:tc>
          <w:tcPr>
            <w:tcW w:w="2235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42E48" w:rsidRPr="00995D47" w:rsidTr="00F0018A">
        <w:tc>
          <w:tcPr>
            <w:tcW w:w="2235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542E48" w:rsidRPr="00995D47" w:rsidRDefault="00542E48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8A5221" w:rsidRDefault="008A5221" w:rsidP="008A5221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8A5221" w:rsidSect="008A5221">
          <w:pgSz w:w="15840" w:h="12240" w:orient="landscape"/>
          <w:pgMar w:top="1440" w:right="709" w:bottom="1440" w:left="1440" w:header="708" w:footer="708" w:gutter="0"/>
          <w:cols w:space="708"/>
          <w:docGrid w:linePitch="360"/>
        </w:sectPr>
      </w:pPr>
    </w:p>
    <w:p w:rsidR="008A5221" w:rsidRPr="00EB283B" w:rsidRDefault="008A5221" w:rsidP="008A5221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EB28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</w:t>
      </w:r>
      <w:r w:rsidRPr="00EB283B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พัฒนาคุณภาพ เพื่อยกระดับให้สูงขึ้น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8A5221" w:rsidRPr="00EB283B" w:rsidTr="008A5221">
        <w:trPr>
          <w:trHeight w:val="410"/>
        </w:trPr>
        <w:tc>
          <w:tcPr>
            <w:tcW w:w="4606" w:type="dxa"/>
            <w:tcBorders>
              <w:left w:val="single" w:sz="4" w:space="0" w:color="auto"/>
            </w:tcBorders>
            <w:vAlign w:val="center"/>
          </w:tcPr>
          <w:p w:rsidR="008A5221" w:rsidRPr="00EB283B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607" w:type="dxa"/>
            <w:tcBorders>
              <w:right w:val="single" w:sz="4" w:space="0" w:color="auto"/>
            </w:tcBorders>
            <w:vAlign w:val="center"/>
          </w:tcPr>
          <w:p w:rsidR="008A5221" w:rsidRPr="00EB283B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</w:tr>
      <w:tr w:rsidR="008A5221" w:rsidRPr="00EB283B" w:rsidTr="00C376F2">
        <w:trPr>
          <w:trHeight w:val="410"/>
        </w:trPr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A5221" w:rsidRPr="00EB283B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EB283B" w:rsidRDefault="008A5221" w:rsidP="00C37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A5221" w:rsidRPr="008A5221" w:rsidRDefault="008A5221" w:rsidP="008A5221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A5221" w:rsidRPr="008A5221" w:rsidSect="008A5221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3C"/>
    <w:rsid w:val="00006E54"/>
    <w:rsid w:val="00095DB8"/>
    <w:rsid w:val="001E2F82"/>
    <w:rsid w:val="00223FB1"/>
    <w:rsid w:val="00287C89"/>
    <w:rsid w:val="00542E48"/>
    <w:rsid w:val="0082303C"/>
    <w:rsid w:val="008A5221"/>
    <w:rsid w:val="00BA4A02"/>
    <w:rsid w:val="00DA10B9"/>
    <w:rsid w:val="00EC0C65"/>
    <w:rsid w:val="00F0018A"/>
    <w:rsid w:val="00F177B4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03C"/>
    <w:pPr>
      <w:ind w:left="720"/>
    </w:pPr>
  </w:style>
  <w:style w:type="table" w:styleId="a4">
    <w:name w:val="Table Grid"/>
    <w:basedOn w:val="a1"/>
    <w:uiPriority w:val="59"/>
    <w:rsid w:val="008A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03C"/>
    <w:pPr>
      <w:ind w:left="720"/>
    </w:pPr>
  </w:style>
  <w:style w:type="table" w:styleId="a4">
    <w:name w:val="Table Grid"/>
    <w:basedOn w:val="a1"/>
    <w:uiPriority w:val="59"/>
    <w:rsid w:val="008A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2021-04-09T06:36:00Z</dcterms:created>
  <dcterms:modified xsi:type="dcterms:W3CDTF">2021-04-30T05:37:00Z</dcterms:modified>
</cp:coreProperties>
</file>